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6A" w:rsidRDefault="008C246A" w:rsidP="002109F1">
      <w:pPr>
        <w:jc w:val="center"/>
        <w:rPr>
          <w:b/>
          <w:sz w:val="48"/>
          <w:szCs w:val="48"/>
        </w:rPr>
      </w:pPr>
    </w:p>
    <w:p w:rsidR="002109F1" w:rsidRDefault="002109F1" w:rsidP="002109F1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 xml:space="preserve">Obec </w:t>
      </w:r>
      <w:r w:rsidR="008C246A">
        <w:rPr>
          <w:b/>
          <w:sz w:val="48"/>
          <w:szCs w:val="48"/>
        </w:rPr>
        <w:t>Teplička, Teplička č.p. 40</w:t>
      </w:r>
    </w:p>
    <w:p w:rsidR="002109F1" w:rsidRDefault="002109F1" w:rsidP="002109F1">
      <w:pPr>
        <w:jc w:val="center"/>
        <w:rPr>
          <w:b/>
          <w:sz w:val="48"/>
          <w:szCs w:val="48"/>
        </w:rPr>
      </w:pPr>
    </w:p>
    <w:p w:rsidR="002109F1" w:rsidRDefault="002109F1" w:rsidP="002109F1">
      <w:pPr>
        <w:jc w:val="center"/>
        <w:rPr>
          <w:b/>
          <w:sz w:val="48"/>
          <w:szCs w:val="48"/>
        </w:rPr>
      </w:pPr>
    </w:p>
    <w:p w:rsidR="002109F1" w:rsidRPr="00F625E9" w:rsidRDefault="008C246A" w:rsidP="002109F1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4420971" cy="2962275"/>
            <wp:effectExtent l="19050" t="0" r="0" b="0"/>
            <wp:docPr id="2" name="Obrázek 1" descr="kreslenáCA505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lenáCA505P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971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9F1" w:rsidRDefault="002109F1" w:rsidP="002109F1">
      <w:pPr>
        <w:jc w:val="center"/>
        <w:rPr>
          <w:b/>
          <w:sz w:val="32"/>
          <w:szCs w:val="32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9F1">
        <w:rPr>
          <w:rFonts w:ascii="Times New Roman" w:hAnsi="Times New Roman" w:cs="Times New Roman"/>
          <w:b/>
          <w:sz w:val="36"/>
          <w:szCs w:val="36"/>
        </w:rPr>
        <w:t>Účetní závěrka obce T</w:t>
      </w:r>
      <w:r w:rsidR="008C246A">
        <w:rPr>
          <w:rFonts w:ascii="Times New Roman" w:hAnsi="Times New Roman" w:cs="Times New Roman"/>
          <w:b/>
          <w:sz w:val="36"/>
          <w:szCs w:val="36"/>
        </w:rPr>
        <w:t>eplička</w:t>
      </w:r>
    </w:p>
    <w:p w:rsidR="002109F1" w:rsidRDefault="00200668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 rok 2017</w:t>
      </w: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563A" w:rsidRDefault="00E4563A" w:rsidP="008C24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Pr="00F512E4" w:rsidRDefault="002109F1" w:rsidP="008C24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2E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Účetní závěrka obce </w:t>
      </w:r>
      <w:r w:rsidR="008C246A" w:rsidRPr="00F512E4">
        <w:rPr>
          <w:rFonts w:ascii="Times New Roman" w:hAnsi="Times New Roman" w:cs="Times New Roman"/>
          <w:b/>
          <w:sz w:val="36"/>
          <w:szCs w:val="36"/>
        </w:rPr>
        <w:t>Teplička</w:t>
      </w:r>
      <w:r w:rsidR="00AA418F">
        <w:rPr>
          <w:rFonts w:ascii="Times New Roman" w:hAnsi="Times New Roman" w:cs="Times New Roman"/>
          <w:b/>
          <w:sz w:val="36"/>
          <w:szCs w:val="36"/>
        </w:rPr>
        <w:t xml:space="preserve"> za rok 2017</w:t>
      </w:r>
    </w:p>
    <w:p w:rsidR="002109F1" w:rsidRPr="00F512E4" w:rsidRDefault="00F512E4" w:rsidP="00F512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2109F1" w:rsidRPr="00F512E4">
        <w:rPr>
          <w:rFonts w:ascii="Times New Roman" w:hAnsi="Times New Roman" w:cs="Times New Roman"/>
          <w:b/>
          <w:sz w:val="28"/>
          <w:szCs w:val="28"/>
          <w:u w:val="single"/>
        </w:rPr>
        <w:t>Komentář k</w:t>
      </w:r>
      <w:r w:rsidR="00AA418F">
        <w:rPr>
          <w:rFonts w:ascii="Times New Roman" w:hAnsi="Times New Roman" w:cs="Times New Roman"/>
          <w:b/>
          <w:sz w:val="28"/>
          <w:szCs w:val="28"/>
          <w:u w:val="single"/>
        </w:rPr>
        <w:t> účetní závěrce obce za rok 2017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Zastupitelstvo obce schvaluje do 30.6. běžného roku</w:t>
      </w:r>
      <w:r w:rsidR="007E27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účetní závěrku a závěrečný účet obce za předchozí rok. Postup pro schvalování účetní závěrky stanovuje vyhláška </w:t>
      </w:r>
      <w:r w:rsidR="009B60D1">
        <w:rPr>
          <w:rFonts w:ascii="Times New Roman" w:hAnsi="Times New Roman" w:cs="Times New Roman"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220/2013 Sb.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Závaznými právními předpisy k účetní závěrce jsou Výkaz Rozvaha (majetek, závazky, vlastní zdroje), Výkaz zisku a ztráty (výkonnost, finanční pozice). Příloha účetní závěrky (doplňující a vysvětlující informace k výkazům a další skutečnost). Zpráva </w:t>
      </w:r>
      <w:r w:rsidR="009B60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výsledku přezkoumání hospodaření, Inventarizační zpráva a zprávy o výsledcích finančních kontrol pokud jsou k dispozici.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základě provádějící vyhlášky č. 410/2009 Sb., kterou se provádějí některá ustanovení zákona č. 563/1991 Sb., o účetnictví dochází</w:t>
      </w:r>
      <w:r w:rsidR="009B60D1">
        <w:rPr>
          <w:rFonts w:ascii="Times New Roman" w:hAnsi="Times New Roman" w:cs="Times New Roman"/>
          <w:sz w:val="24"/>
          <w:szCs w:val="24"/>
        </w:rPr>
        <w:t xml:space="preserve"> k zásadnímu „</w:t>
      </w:r>
      <w:r w:rsidR="00E4333C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9B60D1">
        <w:rPr>
          <w:rFonts w:ascii="Times New Roman" w:hAnsi="Times New Roman" w:cs="Times New Roman"/>
          <w:sz w:val="24"/>
          <w:szCs w:val="24"/>
        </w:rPr>
        <w:t xml:space="preserve">detailnění“ struktury výnosů (účty třídy 6) a nákladů (účty třídy 5). Účty výnosů a nákladů se nezúčtovávají do rozvahy, ale tvoří samostatný výkaz zisku a ztrát. Struktura výnosových a nákladových účtů je shodná pro hlavní i hospodářskou činnost. Výsledek hospodaření (tj. rozdíl mezi výnosy </w:t>
      </w:r>
      <w:r w:rsidR="009B60D1">
        <w:rPr>
          <w:rFonts w:ascii="Times New Roman" w:hAnsi="Times New Roman" w:cs="Times New Roman"/>
          <w:sz w:val="24"/>
          <w:szCs w:val="24"/>
        </w:rPr>
        <w:br/>
        <w:t xml:space="preserve">a náklady) činí v hlavní činnosti zisk po zdanění ve výši </w:t>
      </w:r>
      <w:r w:rsidR="008C246A">
        <w:rPr>
          <w:rFonts w:ascii="Times New Roman" w:hAnsi="Times New Roman" w:cs="Times New Roman"/>
          <w:sz w:val="24"/>
          <w:szCs w:val="24"/>
        </w:rPr>
        <w:t xml:space="preserve"> </w:t>
      </w:r>
      <w:r w:rsidR="0019532B">
        <w:rPr>
          <w:rFonts w:ascii="Times New Roman" w:hAnsi="Times New Roman" w:cs="Times New Roman"/>
          <w:sz w:val="24"/>
          <w:szCs w:val="24"/>
        </w:rPr>
        <w:t>464721,71</w:t>
      </w:r>
      <w:r w:rsidR="008C246A">
        <w:rPr>
          <w:rFonts w:ascii="Times New Roman" w:hAnsi="Times New Roman" w:cs="Times New Roman"/>
          <w:sz w:val="24"/>
          <w:szCs w:val="24"/>
        </w:rPr>
        <w:t xml:space="preserve"> </w:t>
      </w:r>
      <w:r w:rsidR="009B60D1">
        <w:rPr>
          <w:rFonts w:ascii="Times New Roman" w:hAnsi="Times New Roman" w:cs="Times New Roman"/>
          <w:sz w:val="24"/>
          <w:szCs w:val="24"/>
        </w:rPr>
        <w:t>Kč</w:t>
      </w:r>
      <w:r w:rsidR="00AA418F">
        <w:rPr>
          <w:rFonts w:ascii="Times New Roman" w:hAnsi="Times New Roman" w:cs="Times New Roman"/>
          <w:sz w:val="24"/>
          <w:szCs w:val="24"/>
        </w:rPr>
        <w:t xml:space="preserve"> (po zdanění)</w:t>
      </w:r>
      <w:r w:rsidR="009B60D1">
        <w:rPr>
          <w:rFonts w:ascii="Times New Roman" w:hAnsi="Times New Roman" w:cs="Times New Roman"/>
          <w:sz w:val="24"/>
          <w:szCs w:val="24"/>
        </w:rPr>
        <w:t>.</w:t>
      </w:r>
    </w:p>
    <w:p w:rsidR="002109F1" w:rsidRPr="00F512E4" w:rsidRDefault="002D5368" w:rsidP="00F512E4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>Pohledávky a závazky obce k </w:t>
      </w:r>
      <w:r w:rsidR="00AA41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>31.12.201</w:t>
      </w:r>
      <w:r w:rsidR="00AA418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1725F3" w:rsidRPr="001725F3" w:rsidRDefault="001725F3" w:rsidP="001725F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5F3">
        <w:rPr>
          <w:rFonts w:ascii="Times New Roman" w:hAnsi="Times New Roman" w:cs="Times New Roman"/>
          <w:b/>
          <w:sz w:val="24"/>
          <w:szCs w:val="24"/>
          <w:u w:val="single"/>
        </w:rPr>
        <w:t>Pohledávky</w:t>
      </w:r>
    </w:p>
    <w:p w:rsidR="002D5368" w:rsidRPr="00AC46D6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Odběratelé (311)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>0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2D5368" w:rsidRPr="00AC46D6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Poskytnuté provozní zálohy (314)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>56028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2D5368" w:rsidRPr="001725F3" w:rsidRDefault="00AC46D6" w:rsidP="002D5368">
      <w:pPr>
        <w:ind w:left="360"/>
        <w:rPr>
          <w:rFonts w:ascii="Times New Roman" w:hAnsi="Times New Roman" w:cs="Times New Roman"/>
          <w:sz w:val="18"/>
          <w:szCs w:val="18"/>
        </w:rPr>
      </w:pPr>
      <w:r w:rsidRPr="001725F3">
        <w:rPr>
          <w:rFonts w:ascii="Times New Roman" w:hAnsi="Times New Roman" w:cs="Times New Roman"/>
          <w:sz w:val="18"/>
          <w:szCs w:val="18"/>
        </w:rPr>
        <w:t>(</w:t>
      </w:r>
      <w:r w:rsidR="002D5368" w:rsidRPr="001725F3">
        <w:rPr>
          <w:rFonts w:ascii="Times New Roman" w:hAnsi="Times New Roman" w:cs="Times New Roman"/>
          <w:sz w:val="18"/>
          <w:szCs w:val="18"/>
        </w:rPr>
        <w:t xml:space="preserve">Jedná se o zálohy za energie </w:t>
      </w:r>
      <w:r w:rsidR="00B4679C" w:rsidRPr="001725F3">
        <w:rPr>
          <w:rFonts w:ascii="Times New Roman" w:hAnsi="Times New Roman" w:cs="Times New Roman"/>
          <w:sz w:val="18"/>
          <w:szCs w:val="18"/>
        </w:rPr>
        <w:t>uhrazené v roce 2016 a vyúčtované v roce 2017</w:t>
      </w:r>
      <w:r w:rsidR="002D5368" w:rsidRPr="001725F3">
        <w:rPr>
          <w:rFonts w:ascii="Times New Roman" w:hAnsi="Times New Roman" w:cs="Times New Roman"/>
          <w:sz w:val="18"/>
          <w:szCs w:val="18"/>
        </w:rPr>
        <w:t>.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</w:p>
    <w:p w:rsidR="002D5368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 xml:space="preserve">Pohledávky z hlavní činnosti </w:t>
      </w:r>
      <w:r w:rsidR="0019532B">
        <w:rPr>
          <w:rFonts w:ascii="Times New Roman" w:hAnsi="Times New Roman" w:cs="Times New Roman"/>
          <w:sz w:val="24"/>
          <w:szCs w:val="24"/>
        </w:rPr>
        <w:t>(315)</w:t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ab/>
        <w:t>635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F30089" w:rsidRPr="00AC46D6" w:rsidRDefault="00F30089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Dohadné účty aktivní (388)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451301" w:rsidRPr="00AC46D6">
        <w:rPr>
          <w:rFonts w:ascii="Times New Roman" w:hAnsi="Times New Roman" w:cs="Times New Roman"/>
          <w:sz w:val="24"/>
          <w:szCs w:val="24"/>
        </w:rPr>
        <w:t>0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F30089" w:rsidRPr="00F30089" w:rsidRDefault="00F30089" w:rsidP="002D536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Pohledávky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7155">
        <w:rPr>
          <w:rFonts w:ascii="Times New Roman" w:hAnsi="Times New Roman" w:cs="Times New Roman"/>
          <w:b/>
          <w:sz w:val="24"/>
          <w:szCs w:val="24"/>
        </w:rPr>
        <w:t>56663</w:t>
      </w:r>
      <w:r w:rsidR="00451301">
        <w:rPr>
          <w:rFonts w:ascii="Times New Roman" w:hAnsi="Times New Roman" w:cs="Times New Roman"/>
          <w:b/>
          <w:sz w:val="24"/>
          <w:szCs w:val="24"/>
        </w:rPr>
        <w:t>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2D5368" w:rsidRDefault="00F30089" w:rsidP="001725F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089">
        <w:rPr>
          <w:rFonts w:ascii="Times New Roman" w:hAnsi="Times New Roman" w:cs="Times New Roman"/>
          <w:b/>
          <w:sz w:val="24"/>
          <w:szCs w:val="24"/>
          <w:u w:val="single"/>
        </w:rPr>
        <w:t>Závazky</w:t>
      </w:r>
    </w:p>
    <w:p w:rsidR="00F30089" w:rsidRPr="001725F3" w:rsidRDefault="008C246A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Dodavatelé (321)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="00F30089"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F30089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Ostatní závazky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AC46D6" w:rsidRPr="001725F3">
        <w:rPr>
          <w:rFonts w:ascii="Times New Roman" w:hAnsi="Times New Roman" w:cs="Times New Roman"/>
          <w:sz w:val="24"/>
          <w:szCs w:val="24"/>
        </w:rPr>
        <w:t>(331)</w:t>
      </w:r>
      <w:r w:rsidR="00412ABF" w:rsidRPr="001725F3">
        <w:rPr>
          <w:rFonts w:ascii="Times New Roman" w:hAnsi="Times New Roman" w:cs="Times New Roman"/>
          <w:sz w:val="24"/>
          <w:szCs w:val="24"/>
        </w:rPr>
        <w:t xml:space="preserve">  </w:t>
      </w:r>
      <w:r w:rsidR="00412ABF" w:rsidRPr="001725F3">
        <w:rPr>
          <w:rFonts w:ascii="Times New Roman" w:hAnsi="Times New Roman" w:cs="Times New Roman"/>
          <w:sz w:val="18"/>
          <w:szCs w:val="18"/>
        </w:rPr>
        <w:t>(Z mezd za 12/201</w:t>
      </w:r>
      <w:r w:rsidR="00412ABF">
        <w:rPr>
          <w:rFonts w:ascii="Times New Roman" w:hAnsi="Times New Roman" w:cs="Times New Roman"/>
          <w:sz w:val="18"/>
          <w:szCs w:val="18"/>
        </w:rPr>
        <w:t>7</w:t>
      </w:r>
      <w:r w:rsidR="00412ABF" w:rsidRPr="001725F3">
        <w:rPr>
          <w:rFonts w:ascii="Times New Roman" w:hAnsi="Times New Roman" w:cs="Times New Roman"/>
          <w:sz w:val="24"/>
          <w:szCs w:val="24"/>
        </w:rPr>
        <w:t>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>17750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Default="00412ABF" w:rsidP="00412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1301" w:rsidRPr="001725F3">
        <w:rPr>
          <w:rFonts w:ascii="Times New Roman" w:hAnsi="Times New Roman" w:cs="Times New Roman"/>
          <w:sz w:val="24"/>
          <w:szCs w:val="24"/>
        </w:rPr>
        <w:t>Závazky ze SP a ZP (337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725F3">
        <w:rPr>
          <w:rFonts w:ascii="Times New Roman" w:hAnsi="Times New Roman" w:cs="Times New Roman"/>
          <w:sz w:val="18"/>
          <w:szCs w:val="18"/>
        </w:rPr>
        <w:t>(Z mezd za</w:t>
      </w:r>
      <w:r>
        <w:rPr>
          <w:rFonts w:ascii="Times New Roman" w:hAnsi="Times New Roman" w:cs="Times New Roman"/>
          <w:sz w:val="18"/>
          <w:szCs w:val="18"/>
        </w:rPr>
        <w:t xml:space="preserve"> 12/2017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>945,-</w:t>
      </w:r>
      <w:r w:rsidR="00B04971"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F97155" w:rsidRPr="001725F3" w:rsidRDefault="00F97155" w:rsidP="00F97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Daň z příjmu (341)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14523,- Kč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4971" w:rsidRPr="001725F3" w:rsidRDefault="00412ABF" w:rsidP="00412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4971" w:rsidRPr="001725F3">
        <w:rPr>
          <w:rFonts w:ascii="Times New Roman" w:hAnsi="Times New Roman" w:cs="Times New Roman"/>
          <w:sz w:val="24"/>
          <w:szCs w:val="24"/>
        </w:rPr>
        <w:t>Jiné přímé daně (342)</w:t>
      </w:r>
      <w:r w:rsidRPr="00412ABF">
        <w:rPr>
          <w:rFonts w:ascii="Times New Roman" w:hAnsi="Times New Roman" w:cs="Times New Roman"/>
          <w:sz w:val="18"/>
          <w:szCs w:val="18"/>
        </w:rPr>
        <w:t xml:space="preserve"> </w:t>
      </w:r>
      <w:r w:rsidRPr="001725F3">
        <w:rPr>
          <w:rFonts w:ascii="Times New Roman" w:hAnsi="Times New Roman" w:cs="Times New Roman"/>
          <w:sz w:val="18"/>
          <w:szCs w:val="18"/>
        </w:rPr>
        <w:t xml:space="preserve">(Zálohová a </w:t>
      </w:r>
      <w:r>
        <w:rPr>
          <w:rFonts w:ascii="Times New Roman" w:hAnsi="Times New Roman" w:cs="Times New Roman"/>
          <w:sz w:val="18"/>
          <w:szCs w:val="18"/>
        </w:rPr>
        <w:t>srážková daň – z mezd za 12/2017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3690</w:t>
      </w:r>
      <w:r w:rsidR="00451301" w:rsidRPr="001725F3">
        <w:rPr>
          <w:rFonts w:ascii="Times New Roman" w:hAnsi="Times New Roman" w:cs="Times New Roman"/>
          <w:sz w:val="24"/>
          <w:szCs w:val="24"/>
        </w:rPr>
        <w:t>,-</w:t>
      </w:r>
      <w:r w:rsidR="00B04971"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B04971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Dohadné účty pasivní (389)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>55680</w:t>
      </w:r>
      <w:r w:rsidR="00451301" w:rsidRPr="001725F3">
        <w:rPr>
          <w:rFonts w:ascii="Times New Roman" w:hAnsi="Times New Roman" w:cs="Times New Roman"/>
          <w:sz w:val="24"/>
          <w:szCs w:val="24"/>
        </w:rPr>
        <w:t>-</w:t>
      </w:r>
      <w:r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B04971" w:rsidRPr="001725F3" w:rsidRDefault="00AC46D6" w:rsidP="001725F3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725F3">
        <w:rPr>
          <w:rFonts w:ascii="Times New Roman" w:hAnsi="Times New Roman" w:cs="Times New Roman"/>
          <w:sz w:val="18"/>
          <w:szCs w:val="18"/>
        </w:rPr>
        <w:t>(</w:t>
      </w:r>
      <w:r w:rsidR="00B04971" w:rsidRPr="001725F3">
        <w:rPr>
          <w:rFonts w:ascii="Times New Roman" w:hAnsi="Times New Roman" w:cs="Times New Roman"/>
          <w:sz w:val="18"/>
          <w:szCs w:val="18"/>
        </w:rPr>
        <w:t>Jedná se o zálohy</w:t>
      </w:r>
      <w:r w:rsidR="00BF1426" w:rsidRPr="001725F3">
        <w:rPr>
          <w:rFonts w:ascii="Times New Roman" w:hAnsi="Times New Roman" w:cs="Times New Roman"/>
          <w:sz w:val="18"/>
          <w:szCs w:val="18"/>
        </w:rPr>
        <w:t xml:space="preserve"> </w:t>
      </w:r>
      <w:r w:rsidR="00AA418F">
        <w:rPr>
          <w:rFonts w:ascii="Times New Roman" w:hAnsi="Times New Roman" w:cs="Times New Roman"/>
          <w:sz w:val="18"/>
          <w:szCs w:val="18"/>
        </w:rPr>
        <w:t>za energie uhrazené v roce 2017 a vyúčtované v roce 2018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</w:p>
    <w:p w:rsidR="00E46918" w:rsidRPr="001725F3" w:rsidRDefault="00E46918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lastRenderedPageBreak/>
        <w:t>Krátkodobé přijaté zálohy (324)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301" w:rsidRPr="001725F3">
        <w:rPr>
          <w:rFonts w:ascii="Times New Roman" w:hAnsi="Times New Roman" w:cs="Times New Roman"/>
          <w:sz w:val="24"/>
          <w:szCs w:val="24"/>
        </w:rPr>
        <w:t>0,-</w:t>
      </w:r>
      <w:r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E46918" w:rsidRPr="001725F3" w:rsidRDefault="00E46918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Závazky z dělené správy (325)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 xml:space="preserve">Ostatní krátkodobé závazky (378) 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8C246A" w:rsidRPr="001725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="008C246A" w:rsidRPr="001725F3">
        <w:rPr>
          <w:rFonts w:ascii="Times New Roman" w:hAnsi="Times New Roman" w:cs="Times New Roman"/>
          <w:sz w:val="24"/>
          <w:szCs w:val="24"/>
        </w:rPr>
        <w:t xml:space="preserve"> 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Default="00B04971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Závazky </w:t>
      </w:r>
      <w:r w:rsidR="001725F3">
        <w:rPr>
          <w:rFonts w:ascii="Times New Roman" w:hAnsi="Times New Roman" w:cs="Times New Roman"/>
          <w:b/>
          <w:sz w:val="24"/>
          <w:szCs w:val="24"/>
        </w:rPr>
        <w:t xml:space="preserve"> krátkodobé </w:t>
      </w:r>
      <w:r>
        <w:rPr>
          <w:rFonts w:ascii="Times New Roman" w:hAnsi="Times New Roman" w:cs="Times New Roman"/>
          <w:b/>
          <w:sz w:val="24"/>
          <w:szCs w:val="24"/>
        </w:rPr>
        <w:t>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7C0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C2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ABF">
        <w:rPr>
          <w:rFonts w:ascii="Times New Roman" w:hAnsi="Times New Roman" w:cs="Times New Roman"/>
          <w:b/>
          <w:sz w:val="24"/>
          <w:szCs w:val="24"/>
        </w:rPr>
        <w:t>925</w:t>
      </w:r>
      <w:r w:rsidR="00F97155">
        <w:rPr>
          <w:rFonts w:ascii="Times New Roman" w:hAnsi="Times New Roman" w:cs="Times New Roman"/>
          <w:b/>
          <w:sz w:val="24"/>
          <w:szCs w:val="24"/>
        </w:rPr>
        <w:t>88</w:t>
      </w:r>
      <w:r w:rsidR="007B65FF">
        <w:rPr>
          <w:rFonts w:ascii="Times New Roman" w:hAnsi="Times New Roman" w:cs="Times New Roman"/>
          <w:b/>
          <w:sz w:val="24"/>
          <w:szCs w:val="24"/>
        </w:rPr>
        <w:t>,-</w:t>
      </w:r>
      <w:r w:rsidR="00E46918">
        <w:rPr>
          <w:rFonts w:ascii="Times New Roman" w:hAnsi="Times New Roman" w:cs="Times New Roman"/>
          <w:b/>
          <w:sz w:val="24"/>
          <w:szCs w:val="24"/>
        </w:rPr>
        <w:t>Kč</w:t>
      </w:r>
    </w:p>
    <w:p w:rsidR="00F97155" w:rsidRDefault="00F97155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Přijaté návrat. Fin. výpo. (452)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217860,- Kč</w:t>
      </w:r>
    </w:p>
    <w:p w:rsidR="00F97155" w:rsidRPr="00F97155" w:rsidRDefault="00F97155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dlouhodobé závazky (459)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1500,- Kč</w:t>
      </w:r>
    </w:p>
    <w:p w:rsidR="001725F3" w:rsidRDefault="00F97155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dlouhodobé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219360</w:t>
      </w:r>
      <w:r w:rsidR="001725F3">
        <w:rPr>
          <w:rFonts w:ascii="Times New Roman" w:hAnsi="Times New Roman" w:cs="Times New Roman"/>
          <w:b/>
          <w:sz w:val="24"/>
          <w:szCs w:val="24"/>
        </w:rPr>
        <w:t>,-</w:t>
      </w:r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1725F3" w:rsidRPr="00B04971" w:rsidRDefault="00412ABF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7155">
        <w:rPr>
          <w:rFonts w:ascii="Times New Roman" w:hAnsi="Times New Roman" w:cs="Times New Roman"/>
          <w:b/>
          <w:sz w:val="24"/>
          <w:szCs w:val="24"/>
        </w:rPr>
        <w:t>311948</w:t>
      </w:r>
      <w:r w:rsidR="001725F3">
        <w:rPr>
          <w:rFonts w:ascii="Times New Roman" w:hAnsi="Times New Roman" w:cs="Times New Roman"/>
          <w:b/>
          <w:sz w:val="24"/>
          <w:szCs w:val="24"/>
        </w:rPr>
        <w:t>,-</w:t>
      </w:r>
    </w:p>
    <w:p w:rsidR="00F30089" w:rsidRDefault="00F512E4" w:rsidP="00E469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469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918">
        <w:rPr>
          <w:rFonts w:ascii="Times New Roman" w:hAnsi="Times New Roman" w:cs="Times New Roman"/>
          <w:b/>
          <w:sz w:val="24"/>
          <w:szCs w:val="24"/>
          <w:u w:val="single"/>
        </w:rPr>
        <w:t xml:space="preserve">Hlavní činnost obce </w:t>
      </w:r>
      <w:r w:rsidR="008C246A">
        <w:rPr>
          <w:rFonts w:ascii="Times New Roman" w:hAnsi="Times New Roman" w:cs="Times New Roman"/>
          <w:b/>
          <w:sz w:val="24"/>
          <w:szCs w:val="24"/>
          <w:u w:val="single"/>
        </w:rPr>
        <w:t>Teplička</w:t>
      </w:r>
    </w:p>
    <w:p w:rsidR="005C0ACD" w:rsidRDefault="00412ABF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činnost za rok 2017</w:t>
      </w:r>
      <w:r w:rsidR="00E46918">
        <w:rPr>
          <w:rFonts w:ascii="Times New Roman" w:hAnsi="Times New Roman" w:cs="Times New Roman"/>
          <w:sz w:val="24"/>
          <w:szCs w:val="24"/>
        </w:rPr>
        <w:t xml:space="preserve"> vykazuje</w:t>
      </w:r>
      <w:r w:rsidR="005C0ACD">
        <w:rPr>
          <w:rFonts w:ascii="Times New Roman" w:hAnsi="Times New Roman" w:cs="Times New Roman"/>
          <w:sz w:val="24"/>
          <w:szCs w:val="24"/>
        </w:rPr>
        <w:t xml:space="preserve"> ZISK</w:t>
      </w:r>
      <w:r w:rsidR="00E46918">
        <w:rPr>
          <w:rFonts w:ascii="Times New Roman" w:hAnsi="Times New Roman" w:cs="Times New Roman"/>
          <w:sz w:val="24"/>
          <w:szCs w:val="24"/>
        </w:rPr>
        <w:t xml:space="preserve"> ve výši</w:t>
      </w:r>
    </w:p>
    <w:p w:rsidR="005C0ACD" w:rsidRPr="005C0ACD" w:rsidRDefault="00E46918" w:rsidP="00E4691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ACD">
        <w:rPr>
          <w:rFonts w:ascii="Times New Roman" w:hAnsi="Times New Roman" w:cs="Times New Roman"/>
          <w:sz w:val="24"/>
          <w:szCs w:val="24"/>
        </w:rPr>
        <w:t>(před zdaněním)  ……</w:t>
      </w:r>
      <w:r w:rsidR="00412ABF">
        <w:rPr>
          <w:rFonts w:ascii="Times New Roman" w:hAnsi="Times New Roman" w:cs="Times New Roman"/>
          <w:sz w:val="24"/>
          <w:szCs w:val="24"/>
        </w:rPr>
        <w:t xml:space="preserve"> 479.244,71</w:t>
      </w:r>
      <w:r>
        <w:rPr>
          <w:rFonts w:ascii="Times New Roman" w:hAnsi="Times New Roman" w:cs="Times New Roman"/>
          <w:sz w:val="24"/>
          <w:szCs w:val="24"/>
        </w:rPr>
        <w:t>Kč.</w:t>
      </w:r>
      <w:r w:rsidR="005C0ACD">
        <w:rPr>
          <w:rFonts w:ascii="Times New Roman" w:hAnsi="Times New Roman" w:cs="Times New Roman"/>
          <w:sz w:val="24"/>
          <w:szCs w:val="24"/>
        </w:rPr>
        <w:t xml:space="preserve">        </w:t>
      </w:r>
      <w:r w:rsidR="005C0ACD">
        <w:rPr>
          <w:rFonts w:ascii="Times New Roman" w:hAnsi="Times New Roman" w:cs="Times New Roman"/>
          <w:sz w:val="24"/>
          <w:szCs w:val="24"/>
        </w:rPr>
        <w:tab/>
        <w:t>(po zdanění)</w:t>
      </w:r>
      <w:r w:rsidR="005C0ACD">
        <w:rPr>
          <w:rFonts w:ascii="Times New Roman" w:hAnsi="Times New Roman" w:cs="Times New Roman"/>
          <w:sz w:val="24"/>
          <w:szCs w:val="24"/>
        </w:rPr>
        <w:tab/>
      </w:r>
      <w:r w:rsidR="005C0ACD" w:rsidRPr="00C55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 </w:t>
      </w:r>
      <w:r w:rsidR="00F512E4" w:rsidRPr="00C55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ACD" w:rsidRPr="00C55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12ABF">
        <w:rPr>
          <w:rFonts w:ascii="Times New Roman" w:hAnsi="Times New Roman" w:cs="Times New Roman"/>
          <w:color w:val="000000" w:themeColor="text1"/>
          <w:sz w:val="24"/>
          <w:szCs w:val="24"/>
        </w:rPr>
        <w:t>464721,71</w:t>
      </w:r>
      <w:r w:rsidR="005C0ACD" w:rsidRPr="00C55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</w:t>
      </w:r>
    </w:p>
    <w:p w:rsidR="001725F3" w:rsidRPr="001725F3" w:rsidRDefault="001725F3" w:rsidP="00172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</w:t>
      </w:r>
    </w:p>
    <w:p w:rsidR="00E46918" w:rsidRPr="008E2EF1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Spotřeba materiálu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12ABF">
        <w:rPr>
          <w:rFonts w:ascii="Times New Roman" w:hAnsi="Times New Roman" w:cs="Times New Roman"/>
          <w:sz w:val="24"/>
          <w:szCs w:val="24"/>
        </w:rPr>
        <w:t>145241,62</w:t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E46918" w:rsidRPr="008E2EF1" w:rsidRDefault="00E46918" w:rsidP="00E46918">
      <w:pPr>
        <w:rPr>
          <w:rFonts w:ascii="Times New Roman" w:hAnsi="Times New Roman" w:cs="Times New Roman"/>
          <w:sz w:val="18"/>
          <w:szCs w:val="18"/>
        </w:rPr>
      </w:pPr>
      <w:r w:rsidRPr="008E2EF1">
        <w:rPr>
          <w:rFonts w:ascii="Times New Roman" w:hAnsi="Times New Roman" w:cs="Times New Roman"/>
          <w:sz w:val="18"/>
          <w:szCs w:val="18"/>
        </w:rPr>
        <w:t>Např. kancelářské potřeby, hygienické prostředky a nářadí, PHM, spotřební materiál při kulturních akcích obce atd.</w:t>
      </w:r>
    </w:p>
    <w:p w:rsidR="00E46918" w:rsidRPr="008E2EF1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Spotřeba energie</w:t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12ABF">
        <w:rPr>
          <w:rFonts w:ascii="Times New Roman" w:hAnsi="Times New Roman" w:cs="Times New Roman"/>
          <w:sz w:val="24"/>
          <w:szCs w:val="24"/>
        </w:rPr>
        <w:t>84405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46918" w:rsidRPr="00EA5212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EA5212">
        <w:rPr>
          <w:rFonts w:ascii="Times New Roman" w:hAnsi="Times New Roman" w:cs="Times New Roman"/>
          <w:sz w:val="24"/>
          <w:szCs w:val="24"/>
        </w:rPr>
        <w:t xml:space="preserve">Spotřeba </w:t>
      </w:r>
      <w:r w:rsidR="00EA5212" w:rsidRPr="00EA5212">
        <w:rPr>
          <w:rFonts w:ascii="Times New Roman" w:hAnsi="Times New Roman" w:cs="Times New Roman"/>
          <w:sz w:val="24"/>
          <w:szCs w:val="24"/>
        </w:rPr>
        <w:t>jiný neskladovatel dodávek</w:t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412A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41D4" w:rsidRPr="00EA5212">
        <w:rPr>
          <w:rFonts w:ascii="Times New Roman" w:hAnsi="Times New Roman" w:cs="Times New Roman"/>
          <w:sz w:val="24"/>
          <w:szCs w:val="24"/>
        </w:rPr>
        <w:t>0,- Kč</w:t>
      </w:r>
    </w:p>
    <w:p w:rsidR="00E46918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Opravy a udržování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</w:t>
      </w:r>
      <w:r w:rsidR="00412ABF">
        <w:rPr>
          <w:rFonts w:ascii="Times New Roman" w:hAnsi="Times New Roman" w:cs="Times New Roman"/>
          <w:sz w:val="24"/>
          <w:szCs w:val="24"/>
        </w:rPr>
        <w:t>5356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Cestovné 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</w:t>
      </w:r>
      <w:r w:rsidR="00412ABF">
        <w:rPr>
          <w:rFonts w:ascii="Times New Roman" w:hAnsi="Times New Roman" w:cs="Times New Roman"/>
          <w:sz w:val="24"/>
          <w:szCs w:val="24"/>
        </w:rPr>
        <w:t>3565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4E5FDE" w:rsidRPr="008E2EF1" w:rsidRDefault="004E5FDE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Náklady na prezentaci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</w:t>
      </w:r>
      <w:r w:rsidR="00412ABF">
        <w:rPr>
          <w:rFonts w:ascii="Times New Roman" w:hAnsi="Times New Roman" w:cs="Times New Roman"/>
          <w:sz w:val="24"/>
          <w:szCs w:val="24"/>
        </w:rPr>
        <w:t>11708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 služby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4DA7"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2ABF">
        <w:rPr>
          <w:rFonts w:ascii="Times New Roman" w:hAnsi="Times New Roman" w:cs="Times New Roman"/>
          <w:sz w:val="24"/>
          <w:szCs w:val="24"/>
        </w:rPr>
        <w:t>433448,20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Mzdové náklady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</w:t>
      </w:r>
      <w:r w:rsidR="00412ABF">
        <w:rPr>
          <w:rFonts w:ascii="Times New Roman" w:hAnsi="Times New Roman" w:cs="Times New Roman"/>
          <w:sz w:val="24"/>
          <w:szCs w:val="24"/>
        </w:rPr>
        <w:t>303628,-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D4D83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Zákonné sociální pojištění 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</w:t>
      </w:r>
      <w:r w:rsidRPr="008E2EF1">
        <w:rPr>
          <w:rFonts w:ascii="Times New Roman" w:hAnsi="Times New Roman" w:cs="Times New Roman"/>
          <w:sz w:val="24"/>
          <w:szCs w:val="24"/>
        </w:rPr>
        <w:t xml:space="preserve">  </w:t>
      </w:r>
      <w:r w:rsidR="00412ABF">
        <w:rPr>
          <w:rFonts w:ascii="Times New Roman" w:hAnsi="Times New Roman" w:cs="Times New Roman"/>
          <w:sz w:val="24"/>
          <w:szCs w:val="24"/>
        </w:rPr>
        <w:t>20768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412ABF" w:rsidRPr="008E2EF1" w:rsidRDefault="00412ABF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daně a poplatky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1300,- Kč</w:t>
      </w:r>
    </w:p>
    <w:p w:rsidR="008D4D83" w:rsidRPr="008E2EF1" w:rsidRDefault="004E5FDE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Jiné pokuty a penále</w:t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2ABF">
        <w:rPr>
          <w:rFonts w:ascii="Times New Roman" w:hAnsi="Times New Roman" w:cs="Times New Roman"/>
          <w:sz w:val="24"/>
          <w:szCs w:val="24"/>
        </w:rPr>
        <w:t xml:space="preserve"> 1416,-</w:t>
      </w:r>
      <w:r w:rsidR="008D4D83"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Dary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>a jiná bezúplat. předání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E4333C"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</w:t>
      </w:r>
      <w:r w:rsidR="00412ABF">
        <w:rPr>
          <w:rFonts w:ascii="Times New Roman" w:hAnsi="Times New Roman" w:cs="Times New Roman"/>
          <w:sz w:val="24"/>
          <w:szCs w:val="24"/>
        </w:rPr>
        <w:t>13321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451301" w:rsidRPr="008E2EF1" w:rsidRDefault="0045130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</w:t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náklady z činnosti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</w:t>
      </w:r>
      <w:r w:rsidR="00412ABF">
        <w:rPr>
          <w:rFonts w:ascii="Times New Roman" w:hAnsi="Times New Roman" w:cs="Times New Roman"/>
          <w:sz w:val="24"/>
          <w:szCs w:val="24"/>
        </w:rPr>
        <w:t>28598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  <w:r w:rsidRPr="008E2EF1">
        <w:rPr>
          <w:rFonts w:ascii="Times New Roman" w:hAnsi="Times New Roman" w:cs="Times New Roman"/>
          <w:sz w:val="24"/>
          <w:szCs w:val="24"/>
        </w:rPr>
        <w:tab/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Manka a škody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="00451301" w:rsidRPr="008E2EF1">
        <w:rPr>
          <w:rFonts w:ascii="Times New Roman" w:hAnsi="Times New Roman" w:cs="Times New Roman"/>
          <w:sz w:val="24"/>
          <w:szCs w:val="24"/>
        </w:rPr>
        <w:t>0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Odpisy dlouhodobého majetku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</w:t>
      </w:r>
      <w:r w:rsidR="00E4563A">
        <w:rPr>
          <w:rFonts w:ascii="Times New Roman" w:hAnsi="Times New Roman" w:cs="Times New Roman"/>
          <w:sz w:val="24"/>
          <w:szCs w:val="24"/>
        </w:rPr>
        <w:t>278336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lastRenderedPageBreak/>
        <w:t>Náklady z drobného dlouhodobého majetku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563A">
        <w:rPr>
          <w:rFonts w:ascii="Times New Roman" w:hAnsi="Times New Roman" w:cs="Times New Roman"/>
          <w:sz w:val="24"/>
          <w:szCs w:val="24"/>
        </w:rPr>
        <w:t>45968</w:t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4E5FDE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 w:rsidRPr="004E5FDE">
        <w:rPr>
          <w:rFonts w:ascii="Times New Roman" w:hAnsi="Times New Roman" w:cs="Times New Roman"/>
          <w:b/>
          <w:sz w:val="24"/>
          <w:szCs w:val="24"/>
        </w:rPr>
        <w:t>Náklady z činnosti a fin</w:t>
      </w:r>
      <w:r w:rsidR="008C246A" w:rsidRPr="004E5FDE">
        <w:rPr>
          <w:rFonts w:ascii="Times New Roman" w:hAnsi="Times New Roman" w:cs="Times New Roman"/>
          <w:b/>
          <w:sz w:val="24"/>
          <w:szCs w:val="24"/>
        </w:rPr>
        <w:t>anční náklady</w:t>
      </w:r>
      <w:r w:rsidR="00451301" w:rsidRPr="004E5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EF1">
        <w:rPr>
          <w:rFonts w:ascii="Times New Roman" w:hAnsi="Times New Roman" w:cs="Times New Roman"/>
          <w:b/>
          <w:sz w:val="24"/>
          <w:szCs w:val="24"/>
        </w:rPr>
        <w:t>CELKEM</w:t>
      </w:r>
      <w:r w:rsidR="00451301" w:rsidRPr="004E5FDE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8C246A" w:rsidRPr="004E5FD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12E4">
        <w:rPr>
          <w:rFonts w:ascii="Times New Roman" w:hAnsi="Times New Roman" w:cs="Times New Roman"/>
          <w:b/>
          <w:sz w:val="24"/>
          <w:szCs w:val="24"/>
        </w:rPr>
        <w:t>1</w:t>
      </w:r>
      <w:r w:rsidR="00E4563A">
        <w:rPr>
          <w:rFonts w:ascii="Times New Roman" w:hAnsi="Times New Roman" w:cs="Times New Roman"/>
          <w:b/>
          <w:sz w:val="24"/>
          <w:szCs w:val="24"/>
        </w:rPr>
        <w:t>.377058,82</w:t>
      </w:r>
      <w:r w:rsidRPr="004E5FDE">
        <w:rPr>
          <w:rFonts w:ascii="Times New Roman" w:hAnsi="Times New Roman" w:cs="Times New Roman"/>
          <w:b/>
          <w:sz w:val="24"/>
          <w:szCs w:val="24"/>
        </w:rPr>
        <w:t>Kč</w:t>
      </w:r>
      <w:r w:rsidRPr="004E5FDE">
        <w:rPr>
          <w:rFonts w:ascii="Times New Roman" w:hAnsi="Times New Roman" w:cs="Times New Roman"/>
          <w:b/>
          <w:sz w:val="24"/>
          <w:szCs w:val="24"/>
        </w:rPr>
        <w:tab/>
      </w:r>
    </w:p>
    <w:p w:rsidR="0054554D" w:rsidRPr="00F512E4" w:rsidRDefault="00F512E4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 na transfery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12E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563A">
        <w:rPr>
          <w:rFonts w:ascii="Times New Roman" w:hAnsi="Times New Roman" w:cs="Times New Roman"/>
          <w:b/>
          <w:sz w:val="24"/>
          <w:szCs w:val="24"/>
        </w:rPr>
        <w:t>50000,-</w:t>
      </w:r>
      <w:r w:rsidR="004E5FDE" w:rsidRPr="00F512E4">
        <w:rPr>
          <w:rFonts w:ascii="Times New Roman" w:hAnsi="Times New Roman" w:cs="Times New Roman"/>
          <w:b/>
          <w:sz w:val="24"/>
          <w:szCs w:val="24"/>
        </w:rPr>
        <w:t>,-</w:t>
      </w:r>
      <w:r w:rsidR="0054554D" w:rsidRPr="00F512E4">
        <w:rPr>
          <w:rFonts w:ascii="Times New Roman" w:hAnsi="Times New Roman" w:cs="Times New Roman"/>
          <w:b/>
          <w:sz w:val="24"/>
          <w:szCs w:val="24"/>
        </w:rPr>
        <w:t>Kč</w:t>
      </w:r>
    </w:p>
    <w:p w:rsidR="0064116E" w:rsidRPr="00F512E4" w:rsidRDefault="00F512E4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Daň z příjmů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F51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63A">
        <w:rPr>
          <w:rFonts w:ascii="Times New Roman" w:hAnsi="Times New Roman" w:cs="Times New Roman"/>
          <w:b/>
          <w:sz w:val="24"/>
          <w:szCs w:val="24"/>
        </w:rPr>
        <w:t>14523</w:t>
      </w:r>
      <w:r w:rsidR="0064116E" w:rsidRPr="00F512E4">
        <w:rPr>
          <w:rFonts w:ascii="Times New Roman" w:hAnsi="Times New Roman" w:cs="Times New Roman"/>
          <w:b/>
          <w:sz w:val="24"/>
          <w:szCs w:val="24"/>
        </w:rPr>
        <w:t>,- Kč</w:t>
      </w:r>
    </w:p>
    <w:p w:rsidR="008E2EF1" w:rsidRPr="005C0ACD" w:rsidRDefault="00E4563A" w:rsidP="00E4691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NÁKLADY CELKEM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>1.441581,82</w:t>
      </w:r>
      <w:r w:rsidR="008E2EF1" w:rsidRPr="005C0A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Kč</w:t>
      </w:r>
    </w:p>
    <w:p w:rsidR="008E2EF1" w:rsidRPr="004E5FDE" w:rsidRDefault="008E2EF1" w:rsidP="008E2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VÝNOSY</w:t>
      </w:r>
    </w:p>
    <w:p w:rsidR="0054554D" w:rsidRP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Výnosy z prodeje </w:t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  <w:t>2000</w:t>
      </w:r>
      <w:r w:rsidR="00451301" w:rsidRPr="008E2EF1">
        <w:rPr>
          <w:rFonts w:ascii="Times New Roman" w:hAnsi="Times New Roman" w:cs="Times New Roman"/>
          <w:sz w:val="24"/>
          <w:szCs w:val="24"/>
        </w:rPr>
        <w:t>,-</w:t>
      </w:r>
      <w:r w:rsidR="0054554D"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54554D" w:rsidRPr="008E2EF1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Výnosy z pronájmu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28287</w:t>
      </w:r>
      <w:r w:rsidR="00451301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E2EF1" w:rsidRP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Výnosy ze správních </w:t>
      </w:r>
      <w:r w:rsidR="00E4563A">
        <w:rPr>
          <w:rFonts w:ascii="Times New Roman" w:hAnsi="Times New Roman" w:cs="Times New Roman"/>
          <w:sz w:val="24"/>
          <w:szCs w:val="24"/>
        </w:rPr>
        <w:t>poplatků</w:t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E2EF1">
        <w:rPr>
          <w:rFonts w:ascii="Times New Roman" w:hAnsi="Times New Roman" w:cs="Times New Roman"/>
          <w:sz w:val="24"/>
          <w:szCs w:val="24"/>
        </w:rPr>
        <w:t>0,- Kč</w:t>
      </w:r>
    </w:p>
    <w:p w:rsidR="0054554D" w:rsidRPr="008E2EF1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Výnosy z místních poplatků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E2EF1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61.808</w:t>
      </w:r>
      <w:r w:rsidR="00451301"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Jiné </w:t>
      </w:r>
      <w:r w:rsidR="00E4563A">
        <w:rPr>
          <w:rFonts w:ascii="Times New Roman" w:hAnsi="Times New Roman" w:cs="Times New Roman"/>
          <w:sz w:val="24"/>
          <w:szCs w:val="24"/>
        </w:rPr>
        <w:t>výnosy z vl.výkonů</w:t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  <w:t xml:space="preserve">  50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E4563A" w:rsidRPr="008E2EF1" w:rsidRDefault="00E4563A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Výnosy z prodeje pozemků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2446,56</w:t>
      </w:r>
    </w:p>
    <w:p w:rsidR="008C246A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 výnosy z činnosti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42845,-</w:t>
      </w:r>
      <w:r w:rsidR="00424291"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C0ACD" w:rsidRPr="005C0ACD" w:rsidRDefault="005C0ACD" w:rsidP="00E46918">
      <w:pPr>
        <w:rPr>
          <w:rFonts w:ascii="Times New Roman" w:hAnsi="Times New Roman" w:cs="Times New Roman"/>
          <w:b/>
          <w:sz w:val="24"/>
          <w:szCs w:val="24"/>
        </w:rPr>
      </w:pPr>
      <w:r w:rsidRPr="005C0ACD">
        <w:rPr>
          <w:rFonts w:ascii="Times New Roman" w:hAnsi="Times New Roman" w:cs="Times New Roman"/>
          <w:b/>
          <w:sz w:val="24"/>
          <w:szCs w:val="24"/>
        </w:rPr>
        <w:t>VÝNOSY Z ČINNOSTI CELKEM</w:t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E4563A">
        <w:rPr>
          <w:rFonts w:ascii="Times New Roman" w:hAnsi="Times New Roman" w:cs="Times New Roman"/>
          <w:b/>
          <w:sz w:val="24"/>
          <w:szCs w:val="24"/>
        </w:rPr>
        <w:t>37436,56</w:t>
      </w:r>
      <w:r w:rsidRPr="005C0AC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54554D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Úroky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809,40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E4563A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FINANČNÍ VÝNOSY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809,40</w:t>
      </w:r>
      <w:r w:rsidR="005C0ACD" w:rsidRPr="005C0AC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54554D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>Výnosy z transferů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C246A" w:rsidRPr="005C0ACD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 xml:space="preserve">177954,60 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5C0ACD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b/>
          <w:sz w:val="24"/>
          <w:szCs w:val="24"/>
        </w:rPr>
        <w:t>VÝN</w:t>
      </w:r>
      <w:r w:rsidR="00E4563A">
        <w:rPr>
          <w:rFonts w:ascii="Times New Roman" w:hAnsi="Times New Roman" w:cs="Times New Roman"/>
          <w:b/>
          <w:sz w:val="24"/>
          <w:szCs w:val="24"/>
        </w:rPr>
        <w:t xml:space="preserve">OSY Z TRANSFERŮ CELKEM </w:t>
      </w:r>
      <w:r w:rsidR="00E4563A">
        <w:rPr>
          <w:rFonts w:ascii="Times New Roman" w:hAnsi="Times New Roman" w:cs="Times New Roman"/>
          <w:b/>
          <w:sz w:val="24"/>
          <w:szCs w:val="24"/>
        </w:rPr>
        <w:tab/>
      </w:r>
      <w:r w:rsidR="00E4563A">
        <w:rPr>
          <w:rFonts w:ascii="Times New Roman" w:hAnsi="Times New Roman" w:cs="Times New Roman"/>
          <w:b/>
          <w:sz w:val="24"/>
          <w:szCs w:val="24"/>
        </w:rPr>
        <w:tab/>
      </w:r>
      <w:r w:rsidR="00E4563A">
        <w:rPr>
          <w:rFonts w:ascii="Times New Roman" w:hAnsi="Times New Roman" w:cs="Times New Roman"/>
          <w:b/>
          <w:sz w:val="24"/>
          <w:szCs w:val="24"/>
        </w:rPr>
        <w:tab/>
        <w:t>177954</w:t>
      </w:r>
      <w:r w:rsidRPr="005C0ACD">
        <w:rPr>
          <w:rFonts w:ascii="Times New Roman" w:hAnsi="Times New Roman" w:cs="Times New Roman"/>
          <w:b/>
          <w:sz w:val="24"/>
          <w:szCs w:val="24"/>
        </w:rPr>
        <w:t>,60Kč</w:t>
      </w:r>
    </w:p>
    <w:p w:rsidR="0054554D" w:rsidRPr="005C0ACD" w:rsidRDefault="00E4333C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>Výnosy z</w:t>
      </w:r>
      <w:r w:rsidR="0054554D" w:rsidRPr="005C0ACD">
        <w:rPr>
          <w:rFonts w:ascii="Times New Roman" w:hAnsi="Times New Roman" w:cs="Times New Roman"/>
          <w:sz w:val="24"/>
          <w:szCs w:val="24"/>
        </w:rPr>
        <w:t>e sdílené daně z příjmů fyzických osob</w:t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7E2741" w:rsidRPr="005C0ACD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399175,39</w:t>
      </w:r>
      <w:r w:rsidR="0054554D"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4554D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sdílené daně z příjmů právnických osob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367980,26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sdílené daně z přidané hodnoty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>723429,48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sdílených majetkových daní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 xml:space="preserve"> 90546,91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z ostatních sdílených daní a poplatků 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4563A">
        <w:rPr>
          <w:rFonts w:ascii="Times New Roman" w:hAnsi="Times New Roman" w:cs="Times New Roman"/>
          <w:sz w:val="24"/>
          <w:szCs w:val="24"/>
        </w:rPr>
        <w:t>8970,93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5C0ACD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VÝNOSY ZE SD</w:t>
      </w:r>
      <w:r w:rsidR="00E4563A">
        <w:rPr>
          <w:rFonts w:ascii="Times New Roman" w:hAnsi="Times New Roman" w:cs="Times New Roman"/>
          <w:b/>
          <w:sz w:val="24"/>
          <w:szCs w:val="24"/>
        </w:rPr>
        <w:t>ÍLEÝCH DANÍ A POPL. CELKEM   1.590.102,97</w:t>
      </w:r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7E2741" w:rsidRPr="00CD7C02" w:rsidRDefault="005C0ACD" w:rsidP="00E4691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VÝNOSY CELKEM</w:t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          </w:t>
      </w:r>
      <w:r w:rsidR="00E4563A">
        <w:rPr>
          <w:rFonts w:ascii="Times New Roman" w:hAnsi="Times New Roman" w:cs="Times New Roman"/>
          <w:b/>
          <w:color w:val="FF0000"/>
          <w:sz w:val="24"/>
          <w:szCs w:val="24"/>
        </w:rPr>
        <w:t>1.90630,53</w:t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>Kč</w:t>
      </w:r>
    </w:p>
    <w:p w:rsidR="00E4563A" w:rsidRDefault="00E4563A" w:rsidP="007E2741">
      <w:pPr>
        <w:rPr>
          <w:rFonts w:ascii="Times New Roman" w:hAnsi="Times New Roman" w:cs="Times New Roman"/>
          <w:sz w:val="24"/>
          <w:szCs w:val="24"/>
        </w:rPr>
      </w:pPr>
    </w:p>
    <w:p w:rsidR="007E2741" w:rsidRDefault="008C246A" w:rsidP="007E2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Tepličce d</w:t>
      </w:r>
      <w:r w:rsidR="00F512E4">
        <w:rPr>
          <w:rFonts w:ascii="Times New Roman" w:hAnsi="Times New Roman" w:cs="Times New Roman"/>
          <w:sz w:val="24"/>
          <w:szCs w:val="24"/>
        </w:rPr>
        <w:t xml:space="preserve">ne </w:t>
      </w:r>
      <w:r w:rsidR="00E4563A">
        <w:rPr>
          <w:rFonts w:ascii="Times New Roman" w:hAnsi="Times New Roman" w:cs="Times New Roman"/>
          <w:sz w:val="24"/>
          <w:szCs w:val="24"/>
        </w:rPr>
        <w:t>16</w:t>
      </w:r>
      <w:r w:rsidR="00EA5212">
        <w:rPr>
          <w:rFonts w:ascii="Times New Roman" w:hAnsi="Times New Roman" w:cs="Times New Roman"/>
          <w:sz w:val="24"/>
          <w:szCs w:val="24"/>
        </w:rPr>
        <w:t>.5.2018</w:t>
      </w:r>
    </w:p>
    <w:p w:rsidR="00E518DA" w:rsidRDefault="00F512E4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18DA">
        <w:rPr>
          <w:rFonts w:ascii="Times New Roman" w:hAnsi="Times New Roman" w:cs="Times New Roman"/>
          <w:sz w:val="24"/>
          <w:szCs w:val="24"/>
        </w:rPr>
        <w:t>Starostka obce: H.Bartošová</w:t>
      </w:r>
    </w:p>
    <w:p w:rsidR="00E4563A" w:rsidRDefault="00E4563A" w:rsidP="002109F1">
      <w:pPr>
        <w:rPr>
          <w:rFonts w:ascii="Times New Roman" w:hAnsi="Times New Roman" w:cs="Times New Roman"/>
          <w:sz w:val="24"/>
          <w:szCs w:val="24"/>
        </w:rPr>
      </w:pPr>
    </w:p>
    <w:p w:rsidR="00F512E4" w:rsidRPr="002109F1" w:rsidRDefault="00E4563A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– 17.5.2018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Sejmuto –</w:t>
      </w:r>
      <w:r w:rsidR="00F512E4">
        <w:rPr>
          <w:rFonts w:ascii="Times New Roman" w:hAnsi="Times New Roman" w:cs="Times New Roman"/>
          <w:sz w:val="24"/>
          <w:szCs w:val="24"/>
        </w:rPr>
        <w:tab/>
      </w:r>
    </w:p>
    <w:sectPr w:rsidR="00F512E4" w:rsidRPr="002109F1" w:rsidSect="00E4563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2E2" w:rsidRDefault="000632E2" w:rsidP="007E2741">
      <w:pPr>
        <w:spacing w:after="0" w:line="240" w:lineRule="auto"/>
      </w:pPr>
      <w:r>
        <w:separator/>
      </w:r>
    </w:p>
  </w:endnote>
  <w:endnote w:type="continuationSeparator" w:id="1">
    <w:p w:rsidR="000632E2" w:rsidRDefault="000632E2" w:rsidP="007E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4625557"/>
      <w:docPartObj>
        <w:docPartGallery w:val="Page Numbers (Bottom of Page)"/>
        <w:docPartUnique/>
      </w:docPartObj>
    </w:sdtPr>
    <w:sdtContent>
      <w:p w:rsidR="007E2741" w:rsidRDefault="006640C1">
        <w:pPr>
          <w:pStyle w:val="Zpat"/>
          <w:jc w:val="center"/>
        </w:pPr>
        <w:r>
          <w:fldChar w:fldCharType="begin"/>
        </w:r>
        <w:r w:rsidR="007E2741">
          <w:instrText>PAGE   \* MERGEFORMAT</w:instrText>
        </w:r>
        <w:r>
          <w:fldChar w:fldCharType="separate"/>
        </w:r>
        <w:r w:rsidR="00F97155">
          <w:rPr>
            <w:noProof/>
          </w:rPr>
          <w:t>3</w:t>
        </w:r>
        <w:r>
          <w:fldChar w:fldCharType="end"/>
        </w:r>
      </w:p>
    </w:sdtContent>
  </w:sdt>
  <w:p w:rsidR="007E2741" w:rsidRDefault="007E27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2E2" w:rsidRDefault="000632E2" w:rsidP="007E2741">
      <w:pPr>
        <w:spacing w:after="0" w:line="240" w:lineRule="auto"/>
      </w:pPr>
      <w:r>
        <w:separator/>
      </w:r>
    </w:p>
  </w:footnote>
  <w:footnote w:type="continuationSeparator" w:id="1">
    <w:p w:rsidR="000632E2" w:rsidRDefault="000632E2" w:rsidP="007E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74F"/>
    <w:multiLevelType w:val="hybridMultilevel"/>
    <w:tmpl w:val="9CE43E2A"/>
    <w:lvl w:ilvl="0" w:tplc="82DE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936E5"/>
    <w:multiLevelType w:val="hybridMultilevel"/>
    <w:tmpl w:val="236EBE86"/>
    <w:lvl w:ilvl="0" w:tplc="CA98C8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68EF"/>
    <w:multiLevelType w:val="hybridMultilevel"/>
    <w:tmpl w:val="CE728FFC"/>
    <w:lvl w:ilvl="0" w:tplc="A6245C48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9F1"/>
    <w:rsid w:val="00003765"/>
    <w:rsid w:val="00013ACF"/>
    <w:rsid w:val="0002634C"/>
    <w:rsid w:val="000632E2"/>
    <w:rsid w:val="0007163E"/>
    <w:rsid w:val="00087A6F"/>
    <w:rsid w:val="00087EE3"/>
    <w:rsid w:val="000F078E"/>
    <w:rsid w:val="001641D4"/>
    <w:rsid w:val="001725F3"/>
    <w:rsid w:val="0019532B"/>
    <w:rsid w:val="00197614"/>
    <w:rsid w:val="001D0064"/>
    <w:rsid w:val="001E2C4D"/>
    <w:rsid w:val="001F66A7"/>
    <w:rsid w:val="00200668"/>
    <w:rsid w:val="002109F1"/>
    <w:rsid w:val="0027315C"/>
    <w:rsid w:val="002D5368"/>
    <w:rsid w:val="003A4DA7"/>
    <w:rsid w:val="00404836"/>
    <w:rsid w:val="00411260"/>
    <w:rsid w:val="00412ABF"/>
    <w:rsid w:val="00415FF4"/>
    <w:rsid w:val="00424291"/>
    <w:rsid w:val="00451301"/>
    <w:rsid w:val="004A2624"/>
    <w:rsid w:val="004E5415"/>
    <w:rsid w:val="004E5FDE"/>
    <w:rsid w:val="00507508"/>
    <w:rsid w:val="0054554D"/>
    <w:rsid w:val="005A1A90"/>
    <w:rsid w:val="005C0ACD"/>
    <w:rsid w:val="0064116E"/>
    <w:rsid w:val="006640C1"/>
    <w:rsid w:val="006A6795"/>
    <w:rsid w:val="006D1C0F"/>
    <w:rsid w:val="00737E00"/>
    <w:rsid w:val="007B65FF"/>
    <w:rsid w:val="007E2741"/>
    <w:rsid w:val="008640F0"/>
    <w:rsid w:val="00866BA2"/>
    <w:rsid w:val="008C246A"/>
    <w:rsid w:val="008D4D83"/>
    <w:rsid w:val="008E2EF1"/>
    <w:rsid w:val="008F3AA1"/>
    <w:rsid w:val="009124B0"/>
    <w:rsid w:val="009B60D1"/>
    <w:rsid w:val="009D157A"/>
    <w:rsid w:val="00A973B1"/>
    <w:rsid w:val="00AA418F"/>
    <w:rsid w:val="00AC46D6"/>
    <w:rsid w:val="00B04971"/>
    <w:rsid w:val="00B4679C"/>
    <w:rsid w:val="00BA1EAF"/>
    <w:rsid w:val="00BE6365"/>
    <w:rsid w:val="00BF1426"/>
    <w:rsid w:val="00C41EC0"/>
    <w:rsid w:val="00C55D8F"/>
    <w:rsid w:val="00CB3030"/>
    <w:rsid w:val="00CD108A"/>
    <w:rsid w:val="00CD7C02"/>
    <w:rsid w:val="00DB17BF"/>
    <w:rsid w:val="00E4333C"/>
    <w:rsid w:val="00E43AC7"/>
    <w:rsid w:val="00E44418"/>
    <w:rsid w:val="00E4563A"/>
    <w:rsid w:val="00E46918"/>
    <w:rsid w:val="00E518DA"/>
    <w:rsid w:val="00EA5212"/>
    <w:rsid w:val="00EB7CE3"/>
    <w:rsid w:val="00ED1677"/>
    <w:rsid w:val="00F30089"/>
    <w:rsid w:val="00F512E4"/>
    <w:rsid w:val="00F84879"/>
    <w:rsid w:val="00F9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5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41"/>
  </w:style>
  <w:style w:type="paragraph" w:styleId="Zpat">
    <w:name w:val="footer"/>
    <w:basedOn w:val="Normln"/>
    <w:link w:val="Zpat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5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41"/>
  </w:style>
  <w:style w:type="paragraph" w:styleId="Zpat">
    <w:name w:val="footer"/>
    <w:basedOn w:val="Normln"/>
    <w:link w:val="Zpat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Sloupová Olga</dc:creator>
  <cp:lastModifiedBy>uzivatel</cp:lastModifiedBy>
  <cp:revision>8</cp:revision>
  <cp:lastPrinted>2018-05-17T16:30:00Z</cp:lastPrinted>
  <dcterms:created xsi:type="dcterms:W3CDTF">2018-05-14T17:17:00Z</dcterms:created>
  <dcterms:modified xsi:type="dcterms:W3CDTF">2018-05-17T16:30:00Z</dcterms:modified>
</cp:coreProperties>
</file>